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23732" w:rsidP="00823732">
      <w:pPr>
        <w:spacing w:line="480" w:lineRule="auto"/>
        <w:jc w:val="center"/>
        <w:rPr>
          <w:rFonts w:ascii="Times New Roman" w:hAnsi="Times New Roman" w:cs="Times New Roman"/>
          <w:sz w:val="24"/>
          <w:szCs w:val="24"/>
        </w:rPr>
      </w:pPr>
    </w:p>
    <w:p w:rsidR="00823732" w:rsidP="00823732">
      <w:pPr>
        <w:spacing w:line="480" w:lineRule="auto"/>
        <w:jc w:val="center"/>
        <w:rPr>
          <w:rFonts w:ascii="Times New Roman" w:hAnsi="Times New Roman" w:cs="Times New Roman"/>
          <w:sz w:val="24"/>
          <w:szCs w:val="24"/>
        </w:rPr>
      </w:pPr>
    </w:p>
    <w:p w:rsidR="00823732" w:rsidP="00823732">
      <w:pPr>
        <w:spacing w:line="480" w:lineRule="auto"/>
        <w:jc w:val="center"/>
        <w:rPr>
          <w:rFonts w:ascii="Times New Roman" w:hAnsi="Times New Roman" w:cs="Times New Roman"/>
          <w:sz w:val="24"/>
          <w:szCs w:val="24"/>
        </w:rPr>
      </w:pPr>
    </w:p>
    <w:p w:rsidR="00823732" w:rsidP="00823732">
      <w:pPr>
        <w:spacing w:line="480" w:lineRule="auto"/>
        <w:jc w:val="center"/>
        <w:rPr>
          <w:rFonts w:ascii="Times New Roman" w:hAnsi="Times New Roman" w:cs="Times New Roman"/>
          <w:sz w:val="24"/>
          <w:szCs w:val="24"/>
        </w:rPr>
      </w:pPr>
    </w:p>
    <w:p w:rsidR="00823732" w:rsidP="00823732">
      <w:pPr>
        <w:spacing w:line="480" w:lineRule="auto"/>
        <w:jc w:val="center"/>
        <w:rPr>
          <w:rFonts w:ascii="Times New Roman" w:hAnsi="Times New Roman" w:cs="Times New Roman"/>
          <w:sz w:val="24"/>
          <w:szCs w:val="24"/>
        </w:rPr>
      </w:pPr>
    </w:p>
    <w:p w:rsidR="00823732" w:rsidP="00823732">
      <w:pPr>
        <w:spacing w:line="480" w:lineRule="auto"/>
        <w:jc w:val="center"/>
        <w:rPr>
          <w:rFonts w:ascii="Times New Roman" w:hAnsi="Times New Roman" w:cs="Times New Roman"/>
          <w:sz w:val="24"/>
          <w:szCs w:val="24"/>
        </w:rPr>
      </w:pPr>
    </w:p>
    <w:p w:rsidR="00893E6E" w:rsidRPr="00823732" w:rsidP="00823732">
      <w:pPr>
        <w:spacing w:line="480" w:lineRule="auto"/>
        <w:jc w:val="center"/>
        <w:rPr>
          <w:rFonts w:ascii="Times New Roman" w:hAnsi="Times New Roman" w:cs="Times New Roman"/>
          <w:sz w:val="24"/>
          <w:szCs w:val="24"/>
        </w:rPr>
      </w:pPr>
      <w:r w:rsidRPr="00823732">
        <w:rPr>
          <w:rFonts w:ascii="Times New Roman" w:hAnsi="Times New Roman" w:cs="Times New Roman"/>
          <w:sz w:val="24"/>
          <w:szCs w:val="24"/>
        </w:rPr>
        <w:t>Assessing Franchise Opportunities</w:t>
      </w:r>
    </w:p>
    <w:p w:rsidR="00823732" w:rsidRPr="00823732" w:rsidP="00823732">
      <w:pPr>
        <w:spacing w:line="480" w:lineRule="auto"/>
        <w:jc w:val="center"/>
        <w:rPr>
          <w:rFonts w:ascii="Times New Roman" w:hAnsi="Times New Roman" w:cs="Times New Roman"/>
          <w:sz w:val="24"/>
          <w:szCs w:val="24"/>
        </w:rPr>
      </w:pPr>
      <w:r w:rsidRPr="00823732">
        <w:rPr>
          <w:rFonts w:ascii="Times New Roman" w:hAnsi="Times New Roman" w:cs="Times New Roman"/>
          <w:sz w:val="24"/>
          <w:szCs w:val="24"/>
        </w:rPr>
        <w:t>Student’s Name</w:t>
      </w:r>
    </w:p>
    <w:p w:rsidR="00823732" w:rsidRPr="00823732" w:rsidP="00823732">
      <w:pPr>
        <w:spacing w:line="480" w:lineRule="auto"/>
        <w:jc w:val="center"/>
        <w:rPr>
          <w:rFonts w:ascii="Times New Roman" w:hAnsi="Times New Roman" w:cs="Times New Roman"/>
          <w:sz w:val="24"/>
          <w:szCs w:val="24"/>
        </w:rPr>
      </w:pPr>
      <w:r w:rsidRPr="00823732">
        <w:rPr>
          <w:rFonts w:ascii="Times New Roman" w:hAnsi="Times New Roman" w:cs="Times New Roman"/>
          <w:sz w:val="24"/>
          <w:szCs w:val="24"/>
        </w:rPr>
        <w:t>Instructor’s Name</w:t>
      </w:r>
    </w:p>
    <w:p w:rsidR="00823732" w:rsidRPr="00823732" w:rsidP="00823732">
      <w:pPr>
        <w:spacing w:line="480" w:lineRule="auto"/>
        <w:jc w:val="center"/>
        <w:rPr>
          <w:rFonts w:ascii="Times New Roman" w:hAnsi="Times New Roman" w:cs="Times New Roman"/>
          <w:sz w:val="24"/>
          <w:szCs w:val="24"/>
        </w:rPr>
      </w:pPr>
      <w:r w:rsidRPr="00823732">
        <w:rPr>
          <w:rFonts w:ascii="Times New Roman" w:hAnsi="Times New Roman" w:cs="Times New Roman"/>
          <w:sz w:val="24"/>
          <w:szCs w:val="24"/>
        </w:rPr>
        <w:t>Date</w:t>
      </w:r>
    </w:p>
    <w:p w:rsidR="00EE3CE6" w:rsidRPr="00823732" w:rsidP="00823732">
      <w:pPr>
        <w:spacing w:line="480" w:lineRule="auto"/>
        <w:jc w:val="center"/>
        <w:rPr>
          <w:rFonts w:ascii="Times New Roman" w:hAnsi="Times New Roman" w:cs="Times New Roman"/>
          <w:sz w:val="24"/>
          <w:szCs w:val="24"/>
        </w:rPr>
      </w:pPr>
    </w:p>
    <w:p w:rsidR="00EE3CE6"/>
    <w:p w:rsidR="00EE3CE6"/>
    <w:p w:rsidR="00EE3CE6"/>
    <w:p w:rsidR="00EE3CE6"/>
    <w:p w:rsidR="00EE3CE6"/>
    <w:p w:rsidR="00EE3CE6"/>
    <w:p w:rsidR="00EE3CE6"/>
    <w:p w:rsidR="00EE3CE6"/>
    <w:p w:rsidR="00EE3CE6"/>
    <w:p w:rsidR="00EE3CE6"/>
    <w:p w:rsidR="00EE3CE6"/>
    <w:p w:rsidR="00816966" w:rsidP="00816966">
      <w:pPr>
        <w:spacing w:line="480" w:lineRule="auto"/>
        <w:jc w:val="center"/>
        <w:rPr>
          <w:rFonts w:ascii="Times New Roman" w:hAnsi="Times New Roman" w:cs="Times New Roman"/>
          <w:sz w:val="24"/>
          <w:szCs w:val="24"/>
        </w:rPr>
      </w:pPr>
      <w:r w:rsidRPr="00823732">
        <w:rPr>
          <w:rFonts w:ascii="Times New Roman" w:hAnsi="Times New Roman" w:cs="Times New Roman"/>
          <w:sz w:val="24"/>
          <w:szCs w:val="24"/>
        </w:rPr>
        <w:t>Assessing Franchise Opportunities</w:t>
      </w:r>
    </w:p>
    <w:p w:rsidR="00EE3CE6" w:rsidRPr="00816966" w:rsidP="00816966">
      <w:pPr>
        <w:spacing w:line="480" w:lineRule="auto"/>
        <w:rPr>
          <w:rFonts w:ascii="Times New Roman" w:hAnsi="Times New Roman" w:cs="Times New Roman"/>
          <w:b/>
          <w:sz w:val="24"/>
          <w:szCs w:val="24"/>
        </w:rPr>
      </w:pPr>
      <w:r w:rsidRPr="00816966">
        <w:rPr>
          <w:rFonts w:ascii="Times New Roman" w:hAnsi="Times New Roman" w:cs="Times New Roman"/>
          <w:b/>
          <w:sz w:val="24"/>
          <w:szCs w:val="24"/>
        </w:rPr>
        <w:t>Keeping a Client Happy, but Trying to Branch Out</w:t>
      </w:r>
    </w:p>
    <w:p w:rsidR="00E6481D" w:rsidP="0016054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Working</w:t>
      </w:r>
      <w:r w:rsidR="00932F10">
        <w:rPr>
          <w:rFonts w:ascii="Times New Roman" w:hAnsi="Times New Roman" w:cs="Times New Roman"/>
          <w:sz w:val="24"/>
          <w:szCs w:val="24"/>
        </w:rPr>
        <w:t xml:space="preserve"> with the o</w:t>
      </w:r>
      <w:r>
        <w:rPr>
          <w:rFonts w:ascii="Times New Roman" w:hAnsi="Times New Roman" w:cs="Times New Roman"/>
          <w:sz w:val="24"/>
          <w:szCs w:val="24"/>
        </w:rPr>
        <w:t xml:space="preserve">ne client has been beneficial to the Four Horsemen Toy Design, and branching out will allow them to get more orders from their collection. In the process, Mattel will still be giving them orders since they love their workmanship and originality. In the end, they will still keep them happy by employing more workers so that they can manage the orders for Mattel while working on their collection. Although this will have its risks as well in case they do not meet the deadlines for Mattel, and it may bring conflict between the two. Therefore, Four Horsemen Toy Design Company need to learn how </w:t>
      </w:r>
      <w:r w:rsidR="00D66A68">
        <w:rPr>
          <w:rFonts w:ascii="Times New Roman" w:hAnsi="Times New Roman" w:cs="Times New Roman"/>
          <w:sz w:val="24"/>
          <w:szCs w:val="24"/>
        </w:rPr>
        <w:t>to manage their business venture so that it does not interfere with their main client's work. The opportunity to get more clients when they branch out will not come quickly because they have to create a brand name that will resonate with the customers, so they will need to market their products</w:t>
      </w: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 xml:space="preserve">Stanford, </w:t>
      </w:r>
      <w:r w:rsidRPr="00751786">
        <w:rPr>
          <w:rFonts w:ascii="Times New Roman" w:hAnsi="Times New Roman" w:cs="Times New Roman"/>
          <w:sz w:val="24"/>
          <w:szCs w:val="24"/>
          <w:shd w:val="clear" w:color="auto" w:fill="FFFFFF"/>
        </w:rPr>
        <w:t>2016)</w:t>
      </w:r>
      <w:r w:rsidR="00D66A68">
        <w:rPr>
          <w:rFonts w:ascii="Times New Roman" w:hAnsi="Times New Roman" w:cs="Times New Roman"/>
          <w:sz w:val="24"/>
          <w:szCs w:val="24"/>
        </w:rPr>
        <w:t>. The use of social media marketing will be effective because they will create awareness of the</w:t>
      </w:r>
      <w:r w:rsidR="00160545">
        <w:rPr>
          <w:rFonts w:ascii="Times New Roman" w:hAnsi="Times New Roman" w:cs="Times New Roman"/>
          <w:sz w:val="24"/>
          <w:szCs w:val="24"/>
        </w:rPr>
        <w:t>ir</w:t>
      </w:r>
      <w:r w:rsidR="00D66A68">
        <w:rPr>
          <w:rFonts w:ascii="Times New Roman" w:hAnsi="Times New Roman" w:cs="Times New Roman"/>
          <w:sz w:val="24"/>
          <w:szCs w:val="24"/>
        </w:rPr>
        <w:t xml:space="preserve"> brand, which in turn will grab the attention of individuals</w:t>
      </w:r>
      <w:r w:rsidR="00160545">
        <w:rPr>
          <w:rFonts w:ascii="Times New Roman" w:hAnsi="Times New Roman" w:cs="Times New Roman"/>
          <w:sz w:val="24"/>
          <w:szCs w:val="24"/>
        </w:rPr>
        <w:t xml:space="preserve"> who are into buying the adult action figure toys. </w:t>
      </w:r>
    </w:p>
    <w:p w:rsidR="000209A1" w:rsidP="008169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They should also venture into selling their toys online by setting up online, efficient online platforms where interested customers can purchase the products and get it delivered to their specific location on the said date or day. In turn, this will help boost sales of their products since the online system keeps track of the transactions. </w:t>
      </w:r>
      <w:r w:rsidR="00D66A68">
        <w:rPr>
          <w:rFonts w:ascii="Times New Roman" w:hAnsi="Times New Roman" w:cs="Times New Roman"/>
          <w:sz w:val="24"/>
          <w:szCs w:val="24"/>
        </w:rPr>
        <w:t xml:space="preserve">Threats such as competition will interfere with their success when they branch out </w:t>
      </w:r>
      <w:r w:rsidR="009756F0">
        <w:rPr>
          <w:rFonts w:ascii="Times New Roman" w:hAnsi="Times New Roman" w:cs="Times New Roman"/>
          <w:sz w:val="24"/>
          <w:szCs w:val="24"/>
        </w:rPr>
        <w:t>since they will not be the only company selling adult toys a</w:t>
      </w:r>
      <w:r w:rsidR="00477843">
        <w:rPr>
          <w:rFonts w:ascii="Times New Roman" w:hAnsi="Times New Roman" w:cs="Times New Roman"/>
          <w:sz w:val="24"/>
          <w:szCs w:val="24"/>
        </w:rPr>
        <w:t>nd action figures</w:t>
      </w:r>
      <w:r w:rsidR="00751786">
        <w:rPr>
          <w:rFonts w:ascii="Times New Roman" w:hAnsi="Times New Roman" w:cs="Times New Roman"/>
          <w:sz w:val="24"/>
          <w:szCs w:val="24"/>
        </w:rPr>
        <w:t xml:space="preserve"> (</w:t>
      </w:r>
      <w:r w:rsidR="00751786">
        <w:rPr>
          <w:rFonts w:ascii="Times New Roman" w:hAnsi="Times New Roman" w:cs="Times New Roman"/>
          <w:sz w:val="24"/>
          <w:szCs w:val="24"/>
          <w:shd w:val="clear" w:color="auto" w:fill="FFFFFF"/>
        </w:rPr>
        <w:t xml:space="preserve">Perrigot et al., </w:t>
      </w:r>
      <w:r w:rsidRPr="00751786" w:rsidR="00751786">
        <w:rPr>
          <w:rFonts w:ascii="Times New Roman" w:hAnsi="Times New Roman" w:cs="Times New Roman"/>
          <w:sz w:val="24"/>
          <w:szCs w:val="24"/>
          <w:shd w:val="clear" w:color="auto" w:fill="FFFFFF"/>
        </w:rPr>
        <w:t>2017)</w:t>
      </w:r>
      <w:r w:rsidR="00477843">
        <w:rPr>
          <w:rFonts w:ascii="Times New Roman" w:hAnsi="Times New Roman" w:cs="Times New Roman"/>
          <w:sz w:val="24"/>
          <w:szCs w:val="24"/>
        </w:rPr>
        <w:t xml:space="preserve">. When it comes to pricing their products, their price range should be favorable to their existing customers while offering high-quality toys. Although </w:t>
      </w:r>
      <w:r w:rsidR="00477843">
        <w:rPr>
          <w:rFonts w:ascii="Times New Roman" w:hAnsi="Times New Roman" w:cs="Times New Roman"/>
          <w:sz w:val="24"/>
          <w:szCs w:val="24"/>
        </w:rPr>
        <w:t>the toy industry is not the most profitable business, they can keep designing molds</w:t>
      </w:r>
      <w:r>
        <w:rPr>
          <w:rFonts w:ascii="Times New Roman" w:hAnsi="Times New Roman" w:cs="Times New Roman"/>
          <w:sz w:val="24"/>
          <w:szCs w:val="24"/>
        </w:rPr>
        <w:t xml:space="preserve"> for Mattel and save the money they get from the partnership to use when they branch out.</w:t>
      </w:r>
    </w:p>
    <w:p w:rsidR="00EE3CE6" w:rsidRPr="00816966" w:rsidP="00816966">
      <w:pPr>
        <w:spacing w:line="480" w:lineRule="auto"/>
        <w:rPr>
          <w:rFonts w:ascii="Times New Roman" w:hAnsi="Times New Roman" w:cs="Times New Roman"/>
          <w:b/>
          <w:sz w:val="24"/>
          <w:szCs w:val="24"/>
        </w:rPr>
      </w:pPr>
      <w:r w:rsidRPr="00816966">
        <w:rPr>
          <w:rFonts w:ascii="Times New Roman" w:hAnsi="Times New Roman" w:cs="Times New Roman"/>
          <w:b/>
          <w:sz w:val="24"/>
          <w:szCs w:val="24"/>
        </w:rPr>
        <w:t>Build a Second Restaurant in the First’s Shadow</w:t>
      </w:r>
    </w:p>
    <w:p w:rsidR="00BD64DD" w:rsidRPr="00751786" w:rsidP="008F47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Opting to buy the warehouse next to the first Red Iguana restaurant can be beneficial to the business because it means, instead of having customers wait in line to be served, they can opt to go to the second restaurant</w:t>
      </w:r>
      <w:r w:rsidR="008F4704">
        <w:rPr>
          <w:rFonts w:ascii="Times New Roman" w:hAnsi="Times New Roman" w:cs="Times New Roman"/>
          <w:sz w:val="24"/>
          <w:szCs w:val="24"/>
        </w:rPr>
        <w:t xml:space="preserve"> since it is nearby</w:t>
      </w:r>
      <w:r>
        <w:rPr>
          <w:rFonts w:ascii="Times New Roman" w:hAnsi="Times New Roman" w:cs="Times New Roman"/>
          <w:sz w:val="24"/>
          <w:szCs w:val="24"/>
        </w:rPr>
        <w:t>.</w:t>
      </w:r>
      <w:r w:rsidR="007304D7">
        <w:rPr>
          <w:rFonts w:ascii="Times New Roman" w:hAnsi="Times New Roman" w:cs="Times New Roman"/>
          <w:sz w:val="24"/>
          <w:szCs w:val="24"/>
        </w:rPr>
        <w:t xml:space="preserve"> It is a good idea considering that in the next two years when the rail construction begins, the restaurant will be no more. Therefore, the second will act as a replacement to the first one along the same street provided they serve the exact delicacies people in that location enjoy. </w:t>
      </w:r>
      <w:r w:rsidR="00DF58CD">
        <w:rPr>
          <w:rFonts w:ascii="Times New Roman" w:hAnsi="Times New Roman" w:cs="Times New Roman"/>
          <w:sz w:val="24"/>
          <w:szCs w:val="24"/>
        </w:rPr>
        <w:t>But it is best if they open up the second</w:t>
      </w:r>
      <w:r w:rsidR="008F4704">
        <w:rPr>
          <w:rFonts w:ascii="Times New Roman" w:hAnsi="Times New Roman" w:cs="Times New Roman"/>
          <w:sz w:val="24"/>
          <w:szCs w:val="24"/>
        </w:rPr>
        <w:t xml:space="preserve"> restaurant in another location where there are no Mexican restaurants, to gain new customers. Although the business will pick up slowly because people in that location are not familiar with their delicacy, eventually, it will increase more customers if their recipes remain authentic. Ms. Cardenas and Mr. Cocker can always hire a manager who will overlook the new franchise's activities while they manage the first </w:t>
      </w:r>
      <w:r w:rsidRPr="00751786" w:rsidR="008F4704">
        <w:rPr>
          <w:rFonts w:ascii="Times New Roman" w:hAnsi="Times New Roman" w:cs="Times New Roman"/>
          <w:sz w:val="24"/>
          <w:szCs w:val="24"/>
        </w:rPr>
        <w:t>restaurant if moving from their home will not be an option. They can be visiting the new restaurant once every week to check on its progress and be liaising with the manager regular</w:t>
      </w:r>
      <w:r w:rsidRPr="00751786" w:rsidR="00751786">
        <w:rPr>
          <w:rFonts w:ascii="Times New Roman" w:hAnsi="Times New Roman" w:cs="Times New Roman"/>
          <w:sz w:val="24"/>
          <w:szCs w:val="24"/>
        </w:rPr>
        <w:t>ly (</w:t>
      </w:r>
      <w:r w:rsidRPr="00751786" w:rsidR="00751786">
        <w:rPr>
          <w:rFonts w:ascii="Times New Roman" w:hAnsi="Times New Roman" w:cs="Times New Roman"/>
          <w:sz w:val="24"/>
          <w:szCs w:val="24"/>
          <w:shd w:val="clear" w:color="auto" w:fill="FFFFFF"/>
        </w:rPr>
        <w:t xml:space="preserve">Burns, </w:t>
      </w:r>
      <w:r w:rsidR="00025964">
        <w:rPr>
          <w:rFonts w:ascii="Times New Roman" w:hAnsi="Times New Roman" w:cs="Times New Roman"/>
          <w:sz w:val="24"/>
          <w:szCs w:val="24"/>
          <w:shd w:val="clear" w:color="auto" w:fill="FFFFFF"/>
        </w:rPr>
        <w:t xml:space="preserve">2016). </w:t>
      </w:r>
    </w:p>
    <w:p w:rsidR="008F4704" w:rsidRPr="00BD64DD" w:rsidP="008F470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Red Iguana</w:t>
      </w:r>
      <w:r w:rsidR="00160545">
        <w:rPr>
          <w:rFonts w:ascii="Times New Roman" w:hAnsi="Times New Roman" w:cs="Times New Roman"/>
          <w:sz w:val="24"/>
          <w:szCs w:val="24"/>
        </w:rPr>
        <w:t xml:space="preserve"> restaurant</w:t>
      </w:r>
      <w:r>
        <w:rPr>
          <w:rFonts w:ascii="Times New Roman" w:hAnsi="Times New Roman" w:cs="Times New Roman"/>
          <w:sz w:val="24"/>
          <w:szCs w:val="24"/>
        </w:rPr>
        <w:t xml:space="preserve"> can start offering to take away services to customers who do not want to eat at the r</w:t>
      </w:r>
      <w:r w:rsidR="004F3551">
        <w:rPr>
          <w:rFonts w:ascii="Times New Roman" w:hAnsi="Times New Roman" w:cs="Times New Roman"/>
          <w:sz w:val="24"/>
          <w:szCs w:val="24"/>
        </w:rPr>
        <w:t>estaurant</w:t>
      </w:r>
      <w:r>
        <w:rPr>
          <w:rFonts w:ascii="Times New Roman" w:hAnsi="Times New Roman" w:cs="Times New Roman"/>
          <w:sz w:val="24"/>
          <w:szCs w:val="24"/>
        </w:rPr>
        <w:t xml:space="preserve">. </w:t>
      </w:r>
      <w:r w:rsidR="004F3551">
        <w:rPr>
          <w:rFonts w:ascii="Times New Roman" w:hAnsi="Times New Roman" w:cs="Times New Roman"/>
          <w:sz w:val="24"/>
          <w:szCs w:val="24"/>
        </w:rPr>
        <w:t>The c</w:t>
      </w:r>
      <w:r>
        <w:rPr>
          <w:rFonts w:ascii="Times New Roman" w:hAnsi="Times New Roman" w:cs="Times New Roman"/>
          <w:sz w:val="24"/>
          <w:szCs w:val="24"/>
        </w:rPr>
        <w:t>ustomers can call in, place their order, and have the food delivered to t</w:t>
      </w:r>
      <w:r w:rsidR="004F3551">
        <w:rPr>
          <w:rFonts w:ascii="Times New Roman" w:hAnsi="Times New Roman" w:cs="Times New Roman"/>
          <w:sz w:val="24"/>
          <w:szCs w:val="24"/>
        </w:rPr>
        <w:t>hei</w:t>
      </w:r>
      <w:r w:rsidR="00A05E3F">
        <w:rPr>
          <w:rFonts w:ascii="Times New Roman" w:hAnsi="Times New Roman" w:cs="Times New Roman"/>
          <w:sz w:val="24"/>
          <w:szCs w:val="24"/>
        </w:rPr>
        <w:t>r doorstep. Customers can</w:t>
      </w:r>
      <w:r w:rsidR="004F3551">
        <w:rPr>
          <w:rFonts w:ascii="Times New Roman" w:hAnsi="Times New Roman" w:cs="Times New Roman"/>
          <w:sz w:val="24"/>
          <w:szCs w:val="24"/>
        </w:rPr>
        <w:t xml:space="preserve"> place their orders using an online menu that contains all their delicacies</w:t>
      </w:r>
      <w:r w:rsidR="00A05E3F">
        <w:rPr>
          <w:rFonts w:ascii="Times New Roman" w:hAnsi="Times New Roman" w:cs="Times New Roman"/>
          <w:sz w:val="24"/>
          <w:szCs w:val="24"/>
        </w:rPr>
        <w:t>. The possible risk that may arise in this method is the mixing up of orders and poor customer service if the employees are not well trained on how to handle clients. In the two years before the disruptive construction</w:t>
      </w:r>
      <w:r w:rsidR="007304D7">
        <w:rPr>
          <w:rFonts w:ascii="Times New Roman" w:hAnsi="Times New Roman" w:cs="Times New Roman"/>
          <w:sz w:val="24"/>
          <w:szCs w:val="24"/>
        </w:rPr>
        <w:t>s of the rail begin</w:t>
      </w:r>
      <w:r w:rsidR="00A05E3F">
        <w:rPr>
          <w:rFonts w:ascii="Times New Roman" w:hAnsi="Times New Roman" w:cs="Times New Roman"/>
          <w:sz w:val="24"/>
          <w:szCs w:val="24"/>
        </w:rPr>
        <w:t>, the business</w:t>
      </w:r>
      <w:r w:rsidR="007304D7">
        <w:rPr>
          <w:rFonts w:ascii="Times New Roman" w:hAnsi="Times New Roman" w:cs="Times New Roman"/>
          <w:sz w:val="24"/>
          <w:szCs w:val="24"/>
        </w:rPr>
        <w:t xml:space="preserve"> in that area</w:t>
      </w:r>
      <w:r w:rsidR="00A05E3F">
        <w:rPr>
          <w:rFonts w:ascii="Times New Roman" w:hAnsi="Times New Roman" w:cs="Times New Roman"/>
          <w:sz w:val="24"/>
          <w:szCs w:val="24"/>
        </w:rPr>
        <w:t xml:space="preserve"> will have made enough sales that will allow them to franchise in different locations or towns.</w:t>
      </w:r>
      <w:r w:rsidR="007304D7">
        <w:rPr>
          <w:rFonts w:ascii="Times New Roman" w:hAnsi="Times New Roman" w:cs="Times New Roman"/>
          <w:sz w:val="24"/>
          <w:szCs w:val="24"/>
        </w:rPr>
        <w:t xml:space="preserve"> </w:t>
      </w:r>
      <w:r w:rsidR="00932F10">
        <w:rPr>
          <w:rFonts w:ascii="Times New Roman" w:hAnsi="Times New Roman" w:cs="Times New Roman"/>
          <w:sz w:val="24"/>
          <w:szCs w:val="24"/>
        </w:rPr>
        <w:t xml:space="preserve">Taking the </w:t>
      </w:r>
      <w:r w:rsidR="00932F10">
        <w:rPr>
          <w:rFonts w:ascii="Times New Roman" w:hAnsi="Times New Roman" w:cs="Times New Roman"/>
          <w:sz w:val="24"/>
          <w:szCs w:val="24"/>
        </w:rPr>
        <w:t>offer from business developers to branch out in malls is a good idea that would work if they were a fast-food restaurant</w:t>
      </w:r>
      <w:r w:rsidR="00E6481D">
        <w:rPr>
          <w:rFonts w:ascii="Times New Roman" w:hAnsi="Times New Roman" w:cs="Times New Roman"/>
          <w:sz w:val="24"/>
          <w:szCs w:val="24"/>
        </w:rPr>
        <w:t xml:space="preserve"> (</w:t>
      </w:r>
      <w:r w:rsidRPr="00751786" w:rsidR="00E6481D">
        <w:rPr>
          <w:rFonts w:ascii="Times New Roman" w:hAnsi="Times New Roman" w:cs="Times New Roman"/>
          <w:sz w:val="24"/>
          <w:szCs w:val="24"/>
          <w:shd w:val="clear" w:color="auto" w:fill="FFFFFF"/>
        </w:rPr>
        <w:t>Shumba</w:t>
      </w:r>
      <w:r w:rsidR="00E6481D">
        <w:rPr>
          <w:rFonts w:ascii="Times New Roman" w:hAnsi="Times New Roman" w:cs="Times New Roman"/>
          <w:sz w:val="24"/>
          <w:szCs w:val="24"/>
          <w:shd w:val="clear" w:color="auto" w:fill="FFFFFF"/>
        </w:rPr>
        <w:t xml:space="preserve"> et al., </w:t>
      </w:r>
      <w:r w:rsidRPr="00751786" w:rsidR="00E6481D">
        <w:rPr>
          <w:rFonts w:ascii="Times New Roman" w:hAnsi="Times New Roman" w:cs="Times New Roman"/>
          <w:sz w:val="24"/>
          <w:szCs w:val="24"/>
          <w:shd w:val="clear" w:color="auto" w:fill="FFFFFF"/>
        </w:rPr>
        <w:t>2017).</w:t>
      </w:r>
      <w:r w:rsidR="00E6481D">
        <w:rPr>
          <w:rFonts w:ascii="Times New Roman" w:hAnsi="Times New Roman" w:cs="Times New Roman"/>
          <w:sz w:val="24"/>
          <w:szCs w:val="24"/>
        </w:rPr>
        <w:t xml:space="preserve"> </w:t>
      </w:r>
      <w:r w:rsidR="00816966">
        <w:rPr>
          <w:rFonts w:ascii="Times New Roman" w:hAnsi="Times New Roman" w:cs="Times New Roman"/>
          <w:sz w:val="24"/>
          <w:szCs w:val="24"/>
        </w:rPr>
        <w:t>For that reason, i</w:t>
      </w:r>
      <w:bookmarkStart w:id="0" w:name="_GoBack"/>
      <w:bookmarkEnd w:id="0"/>
      <w:r w:rsidR="00932F10">
        <w:rPr>
          <w:rFonts w:ascii="Times New Roman" w:hAnsi="Times New Roman" w:cs="Times New Roman"/>
          <w:sz w:val="24"/>
          <w:szCs w:val="24"/>
        </w:rPr>
        <w:t>f they go that direction, their delicacies will reach a lot more people, but at a cost because the business developers would want to change things such as the recipes or management, which would eventually interfere with Red Iguana'</w:t>
      </w:r>
      <w:r w:rsidR="00FC4D4A">
        <w:rPr>
          <w:rFonts w:ascii="Times New Roman" w:hAnsi="Times New Roman" w:cs="Times New Roman"/>
          <w:sz w:val="24"/>
          <w:szCs w:val="24"/>
        </w:rPr>
        <w:t>s authenticity.</w:t>
      </w:r>
    </w:p>
    <w:p w:rsidR="00EE3CE6" w:rsidP="008F4704">
      <w:pPr>
        <w:spacing w:after="0" w:line="480" w:lineRule="auto"/>
        <w:ind w:firstLine="720"/>
        <w:contextualSpacing/>
      </w:pPr>
    </w:p>
    <w:p w:rsidR="00EE3CE6"/>
    <w:p w:rsidR="00EE3CE6"/>
    <w:p w:rsidR="00751786"/>
    <w:p w:rsidR="00751786"/>
    <w:p w:rsidR="00751786"/>
    <w:p w:rsidR="00751786"/>
    <w:p w:rsidR="00751786"/>
    <w:p w:rsidR="00751786"/>
    <w:p w:rsidR="00751786"/>
    <w:p w:rsidR="00751786"/>
    <w:p w:rsidR="00751786"/>
    <w:p w:rsidR="00751786"/>
    <w:p w:rsidR="00751786"/>
    <w:p w:rsidR="00751786"/>
    <w:p w:rsidR="00751786"/>
    <w:p w:rsidR="00751786"/>
    <w:p w:rsidR="00751786"/>
    <w:p w:rsidR="00751786"/>
    <w:p w:rsidR="00751786"/>
    <w:p w:rsidR="00816966">
      <w:pPr>
        <w:rPr>
          <w:rFonts w:ascii="Times New Roman" w:hAnsi="Times New Roman" w:cs="Times New Roman"/>
          <w:sz w:val="24"/>
          <w:szCs w:val="24"/>
        </w:rPr>
      </w:pPr>
      <w:r>
        <w:rPr>
          <w:rFonts w:ascii="Times New Roman" w:hAnsi="Times New Roman" w:cs="Times New Roman"/>
          <w:sz w:val="24"/>
          <w:szCs w:val="24"/>
        </w:rPr>
        <w:br w:type="page"/>
      </w:r>
    </w:p>
    <w:p w:rsidR="00751786" w:rsidRPr="00751786" w:rsidP="00751786">
      <w:pPr>
        <w:spacing w:line="480" w:lineRule="auto"/>
        <w:jc w:val="center"/>
        <w:rPr>
          <w:rFonts w:ascii="Times New Roman" w:hAnsi="Times New Roman" w:cs="Times New Roman"/>
          <w:sz w:val="24"/>
          <w:szCs w:val="24"/>
        </w:rPr>
      </w:pPr>
      <w:r w:rsidRPr="00751786">
        <w:rPr>
          <w:rFonts w:ascii="Times New Roman" w:hAnsi="Times New Roman" w:cs="Times New Roman"/>
          <w:sz w:val="24"/>
          <w:szCs w:val="24"/>
        </w:rPr>
        <w:t>References</w:t>
      </w:r>
    </w:p>
    <w:p w:rsidR="00751786" w:rsidRPr="00751786" w:rsidP="00751786">
      <w:pPr>
        <w:spacing w:after="0" w:line="480" w:lineRule="auto"/>
        <w:ind w:left="720" w:hanging="720"/>
        <w:contextualSpacing/>
        <w:rPr>
          <w:rFonts w:ascii="Times New Roman" w:hAnsi="Times New Roman" w:cs="Times New Roman"/>
          <w:sz w:val="24"/>
          <w:szCs w:val="24"/>
          <w:shd w:val="clear" w:color="auto" w:fill="FFFFFF"/>
        </w:rPr>
      </w:pPr>
      <w:r w:rsidRPr="00751786">
        <w:rPr>
          <w:rFonts w:ascii="Times New Roman" w:hAnsi="Times New Roman" w:cs="Times New Roman"/>
          <w:sz w:val="24"/>
          <w:szCs w:val="24"/>
          <w:shd w:val="clear" w:color="auto" w:fill="FFFFFF"/>
        </w:rPr>
        <w:t>Burns, P. (2016). </w:t>
      </w:r>
      <w:r w:rsidRPr="00751786">
        <w:rPr>
          <w:rFonts w:ascii="Times New Roman" w:hAnsi="Times New Roman" w:cs="Times New Roman"/>
          <w:i/>
          <w:iCs/>
          <w:sz w:val="24"/>
          <w:szCs w:val="24"/>
          <w:shd w:val="clear" w:color="auto" w:fill="FFFFFF"/>
        </w:rPr>
        <w:t>Entrepreneurship and small business</w:t>
      </w:r>
      <w:r w:rsidRPr="00751786">
        <w:rPr>
          <w:rFonts w:ascii="Times New Roman" w:hAnsi="Times New Roman" w:cs="Times New Roman"/>
          <w:sz w:val="24"/>
          <w:szCs w:val="24"/>
          <w:shd w:val="clear" w:color="auto" w:fill="FFFFFF"/>
        </w:rPr>
        <w:t>. Palgrave Macmillan Limited.</w:t>
      </w:r>
    </w:p>
    <w:p w:rsidR="00751786" w:rsidRPr="00751786" w:rsidP="00751786">
      <w:pPr>
        <w:spacing w:after="0" w:line="480" w:lineRule="auto"/>
        <w:ind w:left="720" w:hanging="720"/>
        <w:contextualSpacing/>
        <w:rPr>
          <w:rFonts w:ascii="Times New Roman" w:hAnsi="Times New Roman" w:cs="Times New Roman"/>
          <w:sz w:val="24"/>
          <w:szCs w:val="24"/>
          <w:shd w:val="clear" w:color="auto" w:fill="FFFFFF"/>
        </w:rPr>
      </w:pPr>
      <w:r w:rsidRPr="00751786">
        <w:rPr>
          <w:rFonts w:ascii="Times New Roman" w:hAnsi="Times New Roman" w:cs="Times New Roman"/>
          <w:sz w:val="24"/>
          <w:szCs w:val="24"/>
          <w:shd w:val="clear" w:color="auto" w:fill="FFFFFF"/>
        </w:rPr>
        <w:t>Perrigot, R., Basset, G., &amp; Cliquet, G. (2017). E-commerce opportunities and challenges for franchise chains. In </w:t>
      </w:r>
      <w:r w:rsidRPr="00751786">
        <w:rPr>
          <w:rFonts w:ascii="Times New Roman" w:hAnsi="Times New Roman" w:cs="Times New Roman"/>
          <w:i/>
          <w:iCs/>
          <w:sz w:val="24"/>
          <w:szCs w:val="24"/>
          <w:shd w:val="clear" w:color="auto" w:fill="FFFFFF"/>
        </w:rPr>
        <w:t>Handbook of Research on Franchising</w:t>
      </w:r>
      <w:r w:rsidRPr="00751786">
        <w:rPr>
          <w:rFonts w:ascii="Times New Roman" w:hAnsi="Times New Roman" w:cs="Times New Roman"/>
          <w:sz w:val="24"/>
          <w:szCs w:val="24"/>
          <w:shd w:val="clear" w:color="auto" w:fill="FFFFFF"/>
        </w:rPr>
        <w:t>. Edward Elgar Publishing.</w:t>
      </w:r>
    </w:p>
    <w:p w:rsidR="00751786" w:rsidRPr="00751786" w:rsidP="00751786">
      <w:pPr>
        <w:spacing w:after="0" w:line="480" w:lineRule="auto"/>
        <w:ind w:left="720" w:hanging="720"/>
        <w:contextualSpacing/>
        <w:rPr>
          <w:rFonts w:ascii="Times New Roman" w:hAnsi="Times New Roman" w:cs="Times New Roman"/>
          <w:sz w:val="24"/>
          <w:szCs w:val="24"/>
          <w:shd w:val="clear" w:color="auto" w:fill="FFFFFF"/>
        </w:rPr>
      </w:pPr>
      <w:r w:rsidRPr="00751786">
        <w:rPr>
          <w:rFonts w:ascii="Times New Roman" w:hAnsi="Times New Roman" w:cs="Times New Roman"/>
          <w:sz w:val="24"/>
          <w:szCs w:val="24"/>
          <w:shd w:val="clear" w:color="auto" w:fill="FFFFFF"/>
        </w:rPr>
        <w:t>Shumba, K., Zindiye, S., &amp; Donga, G. (2017). Challenges faced by franchise entrepreneurs operating in a volatile business environment: a case of the fast food industry in Harare, Zimbabwe. </w:t>
      </w:r>
      <w:r w:rsidRPr="00751786">
        <w:rPr>
          <w:rFonts w:ascii="Times New Roman" w:hAnsi="Times New Roman" w:cs="Times New Roman"/>
          <w:i/>
          <w:iCs/>
          <w:sz w:val="24"/>
          <w:szCs w:val="24"/>
          <w:shd w:val="clear" w:color="auto" w:fill="FFFFFF"/>
        </w:rPr>
        <w:t>Problems and perspectives in management</w:t>
      </w:r>
      <w:r w:rsidRPr="00751786">
        <w:rPr>
          <w:rFonts w:ascii="Times New Roman" w:hAnsi="Times New Roman" w:cs="Times New Roman"/>
          <w:sz w:val="24"/>
          <w:szCs w:val="24"/>
          <w:shd w:val="clear" w:color="auto" w:fill="FFFFFF"/>
        </w:rPr>
        <w:t>, (15, Iss. 2 (cont. 2)), 436-444.</w:t>
      </w:r>
    </w:p>
    <w:p w:rsidR="00751786" w:rsidRPr="00751786" w:rsidP="00751786">
      <w:pPr>
        <w:spacing w:after="0" w:line="480" w:lineRule="auto"/>
        <w:ind w:left="720" w:hanging="720"/>
        <w:contextualSpacing/>
        <w:rPr>
          <w:rFonts w:ascii="Times New Roman" w:hAnsi="Times New Roman" w:cs="Times New Roman"/>
          <w:sz w:val="24"/>
          <w:szCs w:val="24"/>
        </w:rPr>
      </w:pPr>
      <w:r w:rsidRPr="00751786">
        <w:rPr>
          <w:rFonts w:ascii="Times New Roman" w:hAnsi="Times New Roman" w:cs="Times New Roman"/>
          <w:sz w:val="24"/>
          <w:szCs w:val="24"/>
          <w:shd w:val="clear" w:color="auto" w:fill="FFFFFF"/>
        </w:rPr>
        <w:t>Stanford, A. O. (2016). FRANCHISING OPPORTUNITIES AND THREATS IN SINGAPORE. </w:t>
      </w:r>
      <w:r w:rsidRPr="00751786">
        <w:rPr>
          <w:rFonts w:ascii="Times New Roman" w:hAnsi="Times New Roman" w:cs="Times New Roman"/>
          <w:i/>
          <w:iCs/>
          <w:sz w:val="24"/>
          <w:szCs w:val="24"/>
          <w:shd w:val="clear" w:color="auto" w:fill="FFFFFF"/>
        </w:rPr>
        <w:t>International Journal of Business, Marketing, &amp; Decision Science</w:t>
      </w:r>
      <w:r w:rsidRPr="00751786">
        <w:rPr>
          <w:rFonts w:ascii="Times New Roman" w:hAnsi="Times New Roman" w:cs="Times New Roman"/>
          <w:sz w:val="24"/>
          <w:szCs w:val="24"/>
          <w:shd w:val="clear" w:color="auto" w:fill="FFFFFF"/>
        </w:rPr>
        <w:t>, </w:t>
      </w:r>
      <w:r w:rsidRPr="00751786">
        <w:rPr>
          <w:rFonts w:ascii="Times New Roman" w:hAnsi="Times New Roman" w:cs="Times New Roman"/>
          <w:i/>
          <w:iCs/>
          <w:sz w:val="24"/>
          <w:szCs w:val="24"/>
          <w:shd w:val="clear" w:color="auto" w:fill="FFFFFF"/>
        </w:rPr>
        <w:t>9</w:t>
      </w:r>
      <w:r w:rsidRPr="00751786">
        <w:rPr>
          <w:rFonts w:ascii="Times New Roman" w:hAnsi="Times New Roman" w:cs="Times New Roman"/>
          <w:sz w:val="24"/>
          <w:szCs w:val="24"/>
          <w:shd w:val="clear" w:color="auto" w:fill="FFFFFF"/>
        </w:rPr>
        <w:t>(1).</w:t>
      </w:r>
    </w:p>
    <w:sectPr w:rsidSect="00EE3CE6">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E6" w:rsidRPr="00EE3CE6" w:rsidP="00EE3CE6">
    <w:pPr>
      <w:pStyle w:val="Header"/>
      <w:spacing w:line="480" w:lineRule="auto"/>
      <w:rPr>
        <w:rFonts w:ascii="Times New Roman" w:hAnsi="Times New Roman" w:cs="Times New Roman"/>
        <w:sz w:val="24"/>
        <w:szCs w:val="24"/>
      </w:rPr>
    </w:pPr>
    <w:r w:rsidRPr="00EE3CE6">
      <w:rPr>
        <w:rFonts w:ascii="Times New Roman" w:hAnsi="Times New Roman" w:cs="Times New Roman"/>
        <w:sz w:val="24"/>
        <w:szCs w:val="24"/>
      </w:rPr>
      <w:t xml:space="preserve">ASSESSING FRANCHISE OPPORTUNITIES </w:t>
    </w:r>
    <w:sdt>
      <w:sdtPr>
        <w:rPr>
          <w:rFonts w:ascii="Times New Roman" w:hAnsi="Times New Roman" w:cs="Times New Roman"/>
          <w:sz w:val="24"/>
          <w:szCs w:val="24"/>
        </w:rPr>
        <w:id w:val="-1129236380"/>
        <w:docPartObj>
          <w:docPartGallery w:val="Page Numbers (Top of Page)"/>
          <w:docPartUnique/>
        </w:docPartObj>
      </w:sdtPr>
      <w:sdtContent>
        <w:r w:rsidRPr="00EE3CE6">
          <w:rPr>
            <w:rFonts w:ascii="Times New Roman" w:hAnsi="Times New Roman" w:cs="Times New Roman"/>
            <w:sz w:val="24"/>
            <w:szCs w:val="24"/>
          </w:rPr>
          <w:tab/>
        </w:r>
        <w:r>
          <w:rPr>
            <w:rFonts w:ascii="Times New Roman" w:hAnsi="Times New Roman" w:cs="Times New Roman"/>
            <w:sz w:val="24"/>
            <w:szCs w:val="24"/>
          </w:rPr>
          <w:tab/>
        </w:r>
        <w:r w:rsidRPr="00EE3CE6">
          <w:rPr>
            <w:rFonts w:ascii="Times New Roman" w:hAnsi="Times New Roman" w:cs="Times New Roman"/>
            <w:sz w:val="24"/>
            <w:szCs w:val="24"/>
          </w:rPr>
          <w:fldChar w:fldCharType="begin"/>
        </w:r>
        <w:r w:rsidRPr="00EE3CE6">
          <w:rPr>
            <w:rFonts w:ascii="Times New Roman" w:hAnsi="Times New Roman" w:cs="Times New Roman"/>
            <w:sz w:val="24"/>
            <w:szCs w:val="24"/>
          </w:rPr>
          <w:instrText xml:space="preserve"> PAGE   \* MERGEFORMAT </w:instrText>
        </w:r>
        <w:r w:rsidRPr="00EE3CE6">
          <w:rPr>
            <w:rFonts w:ascii="Times New Roman" w:hAnsi="Times New Roman" w:cs="Times New Roman"/>
            <w:sz w:val="24"/>
            <w:szCs w:val="24"/>
          </w:rPr>
          <w:fldChar w:fldCharType="separate"/>
        </w:r>
        <w:r w:rsidR="00816966">
          <w:rPr>
            <w:rFonts w:ascii="Times New Roman" w:hAnsi="Times New Roman" w:cs="Times New Roman"/>
            <w:noProof/>
            <w:sz w:val="24"/>
            <w:szCs w:val="24"/>
          </w:rPr>
          <w:t>4</w:t>
        </w:r>
        <w:r w:rsidRPr="00EE3CE6">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3CE6" w:rsidRPr="00EE3CE6" w:rsidP="00EE3CE6">
    <w:pPr>
      <w:pStyle w:val="Header"/>
      <w:spacing w:line="480" w:lineRule="auto"/>
      <w:rPr>
        <w:rFonts w:ascii="Times New Roman" w:hAnsi="Times New Roman" w:cs="Times New Roman"/>
        <w:sz w:val="24"/>
        <w:szCs w:val="24"/>
      </w:rPr>
    </w:pPr>
    <w:r w:rsidRPr="00EE3CE6">
      <w:rPr>
        <w:rFonts w:ascii="Times New Roman" w:hAnsi="Times New Roman" w:cs="Times New Roman"/>
        <w:sz w:val="24"/>
        <w:szCs w:val="24"/>
      </w:rPr>
      <w:t xml:space="preserve">Running head: ASSESSING FRANCHISE OPPORTUNITIES </w:t>
    </w:r>
    <w:sdt>
      <w:sdtPr>
        <w:rPr>
          <w:rFonts w:ascii="Times New Roman" w:hAnsi="Times New Roman" w:cs="Times New Roman"/>
          <w:sz w:val="24"/>
          <w:szCs w:val="24"/>
        </w:rPr>
        <w:id w:val="341443352"/>
        <w:docPartObj>
          <w:docPartGallery w:val="Page Numbers (Top of Page)"/>
          <w:docPartUnique/>
        </w:docPartObj>
      </w:sdtPr>
      <w:sdtEndPr>
        <w:rPr>
          <w:noProof/>
        </w:rPr>
      </w:sdtEndPr>
      <w:sdtContent>
        <w:r>
          <w:rPr>
            <w:rFonts w:ascii="Times New Roman" w:hAnsi="Times New Roman" w:cs="Times New Roman"/>
            <w:sz w:val="24"/>
            <w:szCs w:val="24"/>
          </w:rPr>
          <w:tab/>
        </w:r>
        <w:r w:rsidRPr="00EE3CE6">
          <w:rPr>
            <w:rFonts w:ascii="Times New Roman" w:hAnsi="Times New Roman" w:cs="Times New Roman"/>
            <w:sz w:val="24"/>
            <w:szCs w:val="24"/>
          </w:rPr>
          <w:fldChar w:fldCharType="begin"/>
        </w:r>
        <w:r w:rsidRPr="00EE3CE6">
          <w:rPr>
            <w:rFonts w:ascii="Times New Roman" w:hAnsi="Times New Roman" w:cs="Times New Roman"/>
            <w:sz w:val="24"/>
            <w:szCs w:val="24"/>
          </w:rPr>
          <w:instrText xml:space="preserve"> PAGE   \* MERGEFORMAT </w:instrText>
        </w:r>
        <w:r w:rsidRPr="00EE3CE6">
          <w:rPr>
            <w:rFonts w:ascii="Times New Roman" w:hAnsi="Times New Roman" w:cs="Times New Roman"/>
            <w:sz w:val="24"/>
            <w:szCs w:val="24"/>
          </w:rPr>
          <w:fldChar w:fldCharType="separate"/>
        </w:r>
        <w:r w:rsidR="00816966">
          <w:rPr>
            <w:rFonts w:ascii="Times New Roman" w:hAnsi="Times New Roman" w:cs="Times New Roman"/>
            <w:noProof/>
            <w:sz w:val="24"/>
            <w:szCs w:val="24"/>
          </w:rPr>
          <w:t>1</w:t>
        </w:r>
        <w:r w:rsidRPr="00EE3CE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CE6"/>
    <w:rsid w:val="000209A1"/>
    <w:rsid w:val="00025964"/>
    <w:rsid w:val="00051285"/>
    <w:rsid w:val="000D1880"/>
    <w:rsid w:val="00160545"/>
    <w:rsid w:val="001B6D7E"/>
    <w:rsid w:val="002F7B75"/>
    <w:rsid w:val="00477843"/>
    <w:rsid w:val="004F3551"/>
    <w:rsid w:val="007304D7"/>
    <w:rsid w:val="00751786"/>
    <w:rsid w:val="00816966"/>
    <w:rsid w:val="00823732"/>
    <w:rsid w:val="00851A5B"/>
    <w:rsid w:val="00893E6E"/>
    <w:rsid w:val="008F4704"/>
    <w:rsid w:val="00932F10"/>
    <w:rsid w:val="009756F0"/>
    <w:rsid w:val="009E2B52"/>
    <w:rsid w:val="00A05E3F"/>
    <w:rsid w:val="00BD64DD"/>
    <w:rsid w:val="00C86E15"/>
    <w:rsid w:val="00D31EA0"/>
    <w:rsid w:val="00D66A68"/>
    <w:rsid w:val="00DE0967"/>
    <w:rsid w:val="00DF58CD"/>
    <w:rsid w:val="00E6481D"/>
    <w:rsid w:val="00EE3CE6"/>
    <w:rsid w:val="00F661C0"/>
    <w:rsid w:val="00F9752A"/>
    <w:rsid w:val="00FC4D4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3C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3CE6"/>
  </w:style>
  <w:style w:type="paragraph" w:styleId="Footer">
    <w:name w:val="footer"/>
    <w:basedOn w:val="Normal"/>
    <w:link w:val="FooterChar"/>
    <w:uiPriority w:val="99"/>
    <w:unhideWhenUsed/>
    <w:rsid w:val="00EE3C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3C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774</Words>
  <Characters>4416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10</cp:revision>
  <dcterms:created xsi:type="dcterms:W3CDTF">2020-06-19T07:54:00Z</dcterms:created>
  <dcterms:modified xsi:type="dcterms:W3CDTF">2020-06-19T16:48:00Z</dcterms:modified>
</cp:coreProperties>
</file>